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B1" w:rsidRDefault="00511CB1" w:rsidP="006C58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Руководителю Федеральной службы </w:t>
      </w:r>
    </w:p>
    <w:p w:rsidR="00881566" w:rsidRDefault="00511CB1" w:rsidP="006C58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надзору в сфере образования и науки</w:t>
      </w:r>
    </w:p>
    <w:p w:rsidR="00EA7B5B" w:rsidRDefault="008B5CB4" w:rsidP="006C58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90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139" w:rsidRPr="00AE008D" w:rsidRDefault="00C02139" w:rsidP="006C58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02139" w:rsidRPr="006C58DF" w:rsidRDefault="00511CB1" w:rsidP="006C58D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С.С. Кравцову</w:t>
      </w:r>
    </w:p>
    <w:p w:rsidR="00394309" w:rsidRPr="006C58DF" w:rsidRDefault="00394309" w:rsidP="00AE008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4309" w:rsidRPr="006C58DF" w:rsidRDefault="00394309" w:rsidP="00AE008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4309" w:rsidRPr="006C58DF" w:rsidRDefault="00394309" w:rsidP="006C58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DF">
        <w:rPr>
          <w:rFonts w:ascii="Times New Roman" w:hAnsi="Times New Roman" w:cs="Times New Roman"/>
          <w:b/>
          <w:sz w:val="28"/>
          <w:szCs w:val="28"/>
        </w:rPr>
        <w:t>Уважаем</w:t>
      </w:r>
      <w:r w:rsidR="00511CB1">
        <w:rPr>
          <w:rFonts w:ascii="Times New Roman" w:hAnsi="Times New Roman" w:cs="Times New Roman"/>
          <w:b/>
          <w:sz w:val="28"/>
          <w:szCs w:val="28"/>
        </w:rPr>
        <w:t>ый Сергей Сергеевич</w:t>
      </w:r>
      <w:r w:rsidRPr="006C58DF">
        <w:rPr>
          <w:rFonts w:ascii="Times New Roman" w:hAnsi="Times New Roman" w:cs="Times New Roman"/>
          <w:b/>
          <w:sz w:val="28"/>
          <w:szCs w:val="28"/>
        </w:rPr>
        <w:t>!</w:t>
      </w:r>
    </w:p>
    <w:p w:rsidR="00AE008D" w:rsidRDefault="00AE008D" w:rsidP="00AE00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7AA5" w:rsidRDefault="00FD68F7" w:rsidP="00B0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 июля 2016 года № 277-ФЗ Федеральный закон «О защите прав юридических лиц  и индивидуальных предпринимателей при осуществлении государственного контроля (надзора) и муниципального контроля» </w:t>
      </w:r>
      <w:r w:rsidR="00FE6A2D">
        <w:rPr>
          <w:rFonts w:ascii="Times New Roman" w:hAnsi="Times New Roman" w:cs="Times New Roman"/>
          <w:sz w:val="28"/>
          <w:szCs w:val="28"/>
        </w:rPr>
        <w:t>(далее-Федеральный закон № 294-ФЗ)</w:t>
      </w:r>
      <w:r w:rsidR="00B0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 статьей 8.3</w:t>
      </w:r>
      <w:r w:rsidR="00B07AA5">
        <w:rPr>
          <w:rFonts w:ascii="Times New Roman" w:hAnsi="Times New Roman" w:cs="Times New Roman"/>
          <w:sz w:val="28"/>
          <w:szCs w:val="28"/>
        </w:rPr>
        <w:t>, согласно части 2 которой м</w:t>
      </w:r>
      <w:r w:rsidR="00B07AA5" w:rsidRPr="00B07AA5">
        <w:rPr>
          <w:rFonts w:ascii="Times New Roman" w:hAnsi="Times New Roman" w:cs="Times New Roman"/>
          <w:sz w:val="28"/>
          <w:szCs w:val="28"/>
        </w:rPr>
        <w:t>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</w:t>
      </w:r>
      <w:r w:rsidR="00B07AA5"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</w:t>
      </w:r>
      <w:r w:rsidR="00B07AA5" w:rsidRPr="00B07AA5">
        <w:rPr>
          <w:rFonts w:ascii="Times New Roman" w:hAnsi="Times New Roman" w:cs="Times New Roman"/>
          <w:sz w:val="28"/>
          <w:szCs w:val="28"/>
        </w:rPr>
        <w:t>на основании заданий на проведение таких</w:t>
      </w:r>
      <w:proofErr w:type="gramEnd"/>
      <w:r w:rsidR="00B07AA5" w:rsidRPr="00B07AA5">
        <w:rPr>
          <w:rFonts w:ascii="Times New Roman" w:hAnsi="Times New Roman" w:cs="Times New Roman"/>
          <w:sz w:val="28"/>
          <w:szCs w:val="28"/>
        </w:rPr>
        <w:t xml:space="preserve"> мероприятий, утверждаемых руководителем или заместителем руководителя органа госу</w:t>
      </w:r>
      <w:r w:rsidR="00B07AA5">
        <w:rPr>
          <w:rFonts w:ascii="Times New Roman" w:hAnsi="Times New Roman" w:cs="Times New Roman"/>
          <w:sz w:val="28"/>
          <w:szCs w:val="28"/>
        </w:rPr>
        <w:t>дарственного контроля (надзора).</w:t>
      </w:r>
    </w:p>
    <w:p w:rsidR="00052A54" w:rsidRDefault="00B07AA5" w:rsidP="00B0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предпринимателями, и  порядок оформления должностными лицами органа государственного контроля (надзора) результатов таким мероприятий в силу ч. 4 </w:t>
      </w:r>
      <w:r w:rsidR="00FD68F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8F7">
        <w:rPr>
          <w:rFonts w:ascii="Times New Roman" w:hAnsi="Times New Roman" w:cs="Times New Roman"/>
          <w:sz w:val="28"/>
          <w:szCs w:val="28"/>
        </w:rPr>
        <w:t xml:space="preserve"> 8.3 </w:t>
      </w:r>
      <w:r>
        <w:rPr>
          <w:rFonts w:ascii="Times New Roman" w:hAnsi="Times New Roman" w:cs="Times New Roman"/>
          <w:sz w:val="28"/>
          <w:szCs w:val="28"/>
        </w:rPr>
        <w:t>Федерального закона № 294-ФЗ устанавливается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</w:t>
      </w:r>
      <w:r w:rsidR="007C41F1">
        <w:rPr>
          <w:rFonts w:ascii="Times New Roman" w:hAnsi="Times New Roman" w:cs="Times New Roman"/>
          <w:sz w:val="28"/>
          <w:szCs w:val="28"/>
        </w:rPr>
        <w:t>,</w:t>
      </w:r>
      <w:r w:rsidR="007C41F1" w:rsidRPr="007C41F1">
        <w:t xml:space="preserve"> </w:t>
      </w:r>
      <w:r w:rsidR="007C41F1" w:rsidRPr="007C41F1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Федерации, а также органами</w:t>
      </w:r>
      <w:proofErr w:type="gramEnd"/>
      <w:r w:rsidR="007C41F1" w:rsidRPr="007C41F1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 w:rsidR="00B46E9D" w:rsidRPr="00B46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951" w:rsidRDefault="00052A54" w:rsidP="00B0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Поскольку р</w:t>
      </w:r>
      <w:r w:rsidR="00B46E9D">
        <w:rPr>
          <w:rFonts w:ascii="Times New Roman" w:hAnsi="Times New Roman" w:cs="Times New Roman"/>
          <w:sz w:val="28"/>
          <w:szCs w:val="28"/>
        </w:rPr>
        <w:t xml:space="preserve">ядом федеральных органов исполнительной власти в пределах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полномочий по определенным сферам </w:t>
      </w:r>
      <w:r w:rsidR="00B46E9D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>
        <w:rPr>
          <w:rFonts w:ascii="Times New Roman" w:hAnsi="Times New Roman" w:cs="Times New Roman"/>
          <w:sz w:val="28"/>
          <w:szCs w:val="28"/>
        </w:rPr>
        <w:t>вышеуказанный</w:t>
      </w:r>
      <w:r w:rsidR="00B46E9D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разработ</w:t>
      </w:r>
      <w:r w:rsidR="00B46E9D">
        <w:rPr>
          <w:rFonts w:ascii="Times New Roman" w:hAnsi="Times New Roman" w:cs="Times New Roman"/>
          <w:sz w:val="28"/>
          <w:szCs w:val="28"/>
        </w:rPr>
        <w:t xml:space="preserve">ан (в частности,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6E9D" w:rsidRPr="000C0951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B46E9D" w:rsidRPr="000C0951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B46E9D" w:rsidRPr="000C0951">
        <w:rPr>
          <w:rFonts w:ascii="Times New Roman" w:hAnsi="Times New Roman" w:cs="Times New Roman"/>
          <w:sz w:val="28"/>
          <w:szCs w:val="28"/>
        </w:rPr>
        <w:t xml:space="preserve"> России от 12.01.2018 N 4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46E9D" w:rsidRPr="000C0951">
        <w:rPr>
          <w:rFonts w:ascii="Times New Roman" w:hAnsi="Times New Roman" w:cs="Times New Roman"/>
          <w:sz w:val="28"/>
          <w:szCs w:val="28"/>
        </w:rPr>
        <w:t>риказ Минсельхоза России от 26.07.2017 N 363</w:t>
      </w:r>
      <w:r w:rsidR="00B46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6E9D" w:rsidRPr="000C0951">
        <w:rPr>
          <w:rFonts w:ascii="Times New Roman" w:hAnsi="Times New Roman" w:cs="Times New Roman"/>
          <w:sz w:val="28"/>
          <w:szCs w:val="28"/>
        </w:rPr>
        <w:t>риказ Минэкономразвития России от 01.06.2018 N 283</w:t>
      </w:r>
      <w:r w:rsidR="00B46E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отдельных субъектах Российской Федерации, отмечается н</w:t>
      </w:r>
      <w:r w:rsidR="00B46E9D">
        <w:rPr>
          <w:rFonts w:ascii="Times New Roman" w:hAnsi="Times New Roman" w:cs="Times New Roman"/>
          <w:sz w:val="28"/>
          <w:szCs w:val="28"/>
        </w:rPr>
        <w:t xml:space="preserve">еобходимость разработки в сфере образования </w:t>
      </w:r>
      <w:r w:rsidR="007C41F1">
        <w:rPr>
          <w:rFonts w:ascii="Times New Roman" w:hAnsi="Times New Roman" w:cs="Times New Roman"/>
          <w:sz w:val="28"/>
          <w:szCs w:val="28"/>
        </w:rPr>
        <w:t xml:space="preserve">общефедерального </w:t>
      </w:r>
      <w:r w:rsidR="00B46E9D">
        <w:rPr>
          <w:rFonts w:ascii="Times New Roman" w:hAnsi="Times New Roman" w:cs="Times New Roman"/>
          <w:sz w:val="28"/>
          <w:szCs w:val="28"/>
        </w:rPr>
        <w:t>порядка оформления и содержания заданий на проведение мероприятий</w:t>
      </w:r>
      <w:proofErr w:type="gramEnd"/>
      <w:r w:rsidR="00B46E9D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6E9D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FE6A2D">
        <w:rPr>
          <w:rFonts w:ascii="Times New Roman" w:hAnsi="Times New Roman" w:cs="Times New Roman"/>
          <w:sz w:val="28"/>
          <w:szCs w:val="28"/>
        </w:rPr>
        <w:t>разработка</w:t>
      </w:r>
      <w:r w:rsidR="00B46E9D">
        <w:rPr>
          <w:rFonts w:ascii="Times New Roman" w:hAnsi="Times New Roman" w:cs="Times New Roman"/>
          <w:sz w:val="28"/>
          <w:szCs w:val="28"/>
        </w:rPr>
        <w:t xml:space="preserve"> такого порядка способствовал</w:t>
      </w:r>
      <w:r w:rsidR="00FE6A2D">
        <w:rPr>
          <w:rFonts w:ascii="Times New Roman" w:hAnsi="Times New Roman" w:cs="Times New Roman"/>
          <w:sz w:val="28"/>
          <w:szCs w:val="28"/>
        </w:rPr>
        <w:t>а</w:t>
      </w:r>
      <w:r w:rsidR="00B46E9D">
        <w:rPr>
          <w:rFonts w:ascii="Times New Roman" w:hAnsi="Times New Roman" w:cs="Times New Roman"/>
          <w:sz w:val="28"/>
          <w:szCs w:val="28"/>
        </w:rPr>
        <w:t xml:space="preserve"> бы </w:t>
      </w:r>
      <w:r w:rsidR="00FE6A2D">
        <w:rPr>
          <w:rFonts w:ascii="Times New Roman" w:hAnsi="Times New Roman" w:cs="Times New Roman"/>
          <w:sz w:val="28"/>
          <w:szCs w:val="28"/>
        </w:rPr>
        <w:t>устран</w:t>
      </w:r>
      <w:r w:rsidR="00B46E9D">
        <w:rPr>
          <w:rFonts w:ascii="Times New Roman" w:hAnsi="Times New Roman" w:cs="Times New Roman"/>
          <w:sz w:val="28"/>
          <w:szCs w:val="28"/>
        </w:rPr>
        <w:t>ению неопределенности относительно процедуры проведения вышеуказанных мероприятий контроля</w:t>
      </w:r>
      <w:r w:rsidR="00FE6A2D">
        <w:rPr>
          <w:rFonts w:ascii="Times New Roman" w:hAnsi="Times New Roman" w:cs="Times New Roman"/>
          <w:sz w:val="28"/>
          <w:szCs w:val="28"/>
        </w:rPr>
        <w:t xml:space="preserve"> и повышению их эффективности</w:t>
      </w:r>
      <w:r w:rsidR="00B46E9D">
        <w:rPr>
          <w:rFonts w:ascii="Times New Roman" w:hAnsi="Times New Roman" w:cs="Times New Roman"/>
          <w:sz w:val="28"/>
          <w:szCs w:val="28"/>
        </w:rPr>
        <w:t>.</w:t>
      </w:r>
    </w:p>
    <w:p w:rsidR="00FD68F7" w:rsidRDefault="00B46E9D" w:rsidP="00505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изложенным, прошу Вас </w:t>
      </w:r>
      <w:r w:rsidR="007C41F1">
        <w:rPr>
          <w:rFonts w:ascii="Times New Roman" w:hAnsi="Times New Roman" w:cs="Times New Roman"/>
          <w:sz w:val="28"/>
          <w:szCs w:val="28"/>
        </w:rPr>
        <w:t>в пределах</w:t>
      </w:r>
      <w:r w:rsidR="00FE6A2D">
        <w:rPr>
          <w:rFonts w:ascii="Times New Roman" w:hAnsi="Times New Roman" w:cs="Times New Roman"/>
          <w:sz w:val="28"/>
          <w:szCs w:val="28"/>
        </w:rPr>
        <w:t xml:space="preserve"> полномочий Министерства просвещения Российской Федерации в сфере </w:t>
      </w:r>
      <w:r w:rsidR="00FE6A2D" w:rsidRPr="00FE6A2D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 и среднего общего образования, среднего профессионального образования</w:t>
      </w:r>
      <w:r w:rsidR="00FE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разработки порядка </w:t>
      </w:r>
      <w:r w:rsidRPr="00B46E9D">
        <w:rPr>
          <w:rFonts w:ascii="Times New Roman" w:hAnsi="Times New Roman" w:cs="Times New Roman"/>
          <w:sz w:val="28"/>
          <w:szCs w:val="28"/>
        </w:rPr>
        <w:t>оформления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E9D">
        <w:rPr>
          <w:rFonts w:ascii="Times New Roman" w:hAnsi="Times New Roman" w:cs="Times New Roman"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предпринимателями, </w:t>
      </w:r>
      <w:r w:rsidRPr="00B46E9D">
        <w:rPr>
          <w:rFonts w:ascii="Times New Roman" w:hAnsi="Times New Roman" w:cs="Times New Roman"/>
          <w:sz w:val="28"/>
          <w:szCs w:val="28"/>
        </w:rPr>
        <w:lastRenderedPageBreak/>
        <w:t>и  порядок оформления должностными лицами органа государственного контроля (надзора) результатов таки</w:t>
      </w:r>
      <w:r w:rsidR="00FE6A2D">
        <w:rPr>
          <w:rFonts w:ascii="Times New Roman" w:hAnsi="Times New Roman" w:cs="Times New Roman"/>
          <w:sz w:val="28"/>
          <w:szCs w:val="28"/>
        </w:rPr>
        <w:t>х</w:t>
      </w:r>
      <w:r w:rsidRPr="00B46E9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E6A2D">
        <w:rPr>
          <w:rFonts w:ascii="Times New Roman" w:hAnsi="Times New Roman" w:cs="Times New Roman"/>
          <w:sz w:val="28"/>
          <w:szCs w:val="28"/>
        </w:rPr>
        <w:t>.</w:t>
      </w:r>
      <w:r w:rsidRPr="00B46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FD68F7" w:rsidSect="007C41F1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39"/>
    <w:rsid w:val="00023518"/>
    <w:rsid w:val="00033F43"/>
    <w:rsid w:val="00052A54"/>
    <w:rsid w:val="000C0951"/>
    <w:rsid w:val="000D03C0"/>
    <w:rsid w:val="000F2D03"/>
    <w:rsid w:val="00126F00"/>
    <w:rsid w:val="0016678C"/>
    <w:rsid w:val="0018712C"/>
    <w:rsid w:val="001C7D0C"/>
    <w:rsid w:val="00234DE6"/>
    <w:rsid w:val="00267C7E"/>
    <w:rsid w:val="00271AAE"/>
    <w:rsid w:val="002E3096"/>
    <w:rsid w:val="00314469"/>
    <w:rsid w:val="00362AA1"/>
    <w:rsid w:val="00363A2F"/>
    <w:rsid w:val="00372E23"/>
    <w:rsid w:val="00394309"/>
    <w:rsid w:val="003A3BCC"/>
    <w:rsid w:val="00437F88"/>
    <w:rsid w:val="00452B65"/>
    <w:rsid w:val="004900DC"/>
    <w:rsid w:val="004F13E3"/>
    <w:rsid w:val="00505360"/>
    <w:rsid w:val="00511CB1"/>
    <w:rsid w:val="005D4F4F"/>
    <w:rsid w:val="006B54F5"/>
    <w:rsid w:val="006C58DF"/>
    <w:rsid w:val="006F28FD"/>
    <w:rsid w:val="00753A71"/>
    <w:rsid w:val="00762923"/>
    <w:rsid w:val="007C41F1"/>
    <w:rsid w:val="007D3E99"/>
    <w:rsid w:val="007E788D"/>
    <w:rsid w:val="008245F8"/>
    <w:rsid w:val="00881566"/>
    <w:rsid w:val="00897F36"/>
    <w:rsid w:val="008B5CB4"/>
    <w:rsid w:val="008D3E3F"/>
    <w:rsid w:val="008F299D"/>
    <w:rsid w:val="00912BB1"/>
    <w:rsid w:val="00950F6C"/>
    <w:rsid w:val="00961208"/>
    <w:rsid w:val="009F3A8E"/>
    <w:rsid w:val="00A11B7F"/>
    <w:rsid w:val="00A95EF2"/>
    <w:rsid w:val="00AA4EAB"/>
    <w:rsid w:val="00AE008D"/>
    <w:rsid w:val="00B07AA5"/>
    <w:rsid w:val="00B16761"/>
    <w:rsid w:val="00B258CE"/>
    <w:rsid w:val="00B43E69"/>
    <w:rsid w:val="00B46E9D"/>
    <w:rsid w:val="00B63AE4"/>
    <w:rsid w:val="00BD6C57"/>
    <w:rsid w:val="00BE65C8"/>
    <w:rsid w:val="00C02139"/>
    <w:rsid w:val="00C82002"/>
    <w:rsid w:val="00CB5449"/>
    <w:rsid w:val="00CB54D8"/>
    <w:rsid w:val="00D2197F"/>
    <w:rsid w:val="00D511A5"/>
    <w:rsid w:val="00D57600"/>
    <w:rsid w:val="00E0032A"/>
    <w:rsid w:val="00E1401F"/>
    <w:rsid w:val="00EA4FDF"/>
    <w:rsid w:val="00EA7B5B"/>
    <w:rsid w:val="00ED445A"/>
    <w:rsid w:val="00F03DD1"/>
    <w:rsid w:val="00F524EA"/>
    <w:rsid w:val="00FD68F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Платошкина</dc:creator>
  <cp:lastModifiedBy>qwerty</cp:lastModifiedBy>
  <cp:revision>2</cp:revision>
  <dcterms:created xsi:type="dcterms:W3CDTF">2019-05-13T07:25:00Z</dcterms:created>
  <dcterms:modified xsi:type="dcterms:W3CDTF">2019-05-13T07:25:00Z</dcterms:modified>
</cp:coreProperties>
</file>